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32579" w14:textId="0F37A572" w:rsidR="006334FE" w:rsidRDefault="006334FE" w:rsidP="006334FE"/>
    <w:p w14:paraId="28B1605C" w14:textId="1D0D3689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</w:t>
      </w:r>
      <w:r>
        <w:rPr>
          <w:noProof/>
        </w:rPr>
        <w:drawing>
          <wp:inline distT="0" distB="0" distL="0" distR="0" wp14:anchorId="4B26183C" wp14:editId="36776291">
            <wp:extent cx="600075" cy="800100"/>
            <wp:effectExtent l="0" t="0" r="9525" b="0"/>
            <wp:docPr id="1133160832" name="Slika 1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48176672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A7540" w14:textId="77777777" w:rsidR="006334FE" w:rsidRDefault="006334FE" w:rsidP="006334FE">
      <w:pPr>
        <w:rPr>
          <w:b/>
          <w:bCs/>
          <w:lang w:val="hr-HR"/>
        </w:rPr>
      </w:pPr>
    </w:p>
    <w:p w14:paraId="6D00EB31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REPUBLIKA    HRVATSKA</w:t>
      </w:r>
    </w:p>
    <w:p w14:paraId="574BB9ED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SISAČKO-MOSLAVAČKA ŽUPANIJA</w:t>
      </w:r>
    </w:p>
    <w:p w14:paraId="0F288E25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OPĆINA DONJI KUKURUZARI</w:t>
      </w:r>
    </w:p>
    <w:p w14:paraId="21E1DB23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OPĆINSKO VIJEĆE</w:t>
      </w:r>
    </w:p>
    <w:p w14:paraId="70A0A24E" w14:textId="77777777" w:rsidR="006334FE" w:rsidRDefault="006334FE" w:rsidP="006334FE">
      <w:pPr>
        <w:rPr>
          <w:lang w:val="hr-HR"/>
        </w:rPr>
      </w:pPr>
    </w:p>
    <w:p w14:paraId="5D7F8D4F" w14:textId="77777777" w:rsidR="006334FE" w:rsidRDefault="006334FE" w:rsidP="006334FE">
      <w:pPr>
        <w:rPr>
          <w:lang w:val="hr-HR"/>
        </w:rPr>
      </w:pPr>
      <w:r>
        <w:rPr>
          <w:lang w:val="hr-HR"/>
        </w:rPr>
        <w:t>KLASA   : 611-04/24-01/01</w:t>
      </w:r>
    </w:p>
    <w:p w14:paraId="015CFD06" w14:textId="42E8E58C" w:rsidR="006334FE" w:rsidRDefault="006334FE" w:rsidP="006334FE">
      <w:pPr>
        <w:rPr>
          <w:lang w:val="hr-HR"/>
        </w:rPr>
      </w:pPr>
      <w:r>
        <w:rPr>
          <w:lang w:val="hr-HR"/>
        </w:rPr>
        <w:t>URBROJ : 2176/07-01-24-</w:t>
      </w:r>
      <w:r w:rsidR="0001674E">
        <w:rPr>
          <w:lang w:val="hr-HR"/>
        </w:rPr>
        <w:t>4</w:t>
      </w:r>
    </w:p>
    <w:p w14:paraId="6763832E" w14:textId="1659153F" w:rsidR="006334FE" w:rsidRDefault="006334FE" w:rsidP="006334FE">
      <w:pPr>
        <w:rPr>
          <w:lang w:val="hr-HR"/>
        </w:rPr>
      </w:pPr>
      <w:r>
        <w:rPr>
          <w:lang w:val="hr-HR"/>
        </w:rPr>
        <w:t xml:space="preserve">Donji Kukuruzari, </w:t>
      </w:r>
      <w:r w:rsidR="00CE2710">
        <w:rPr>
          <w:lang w:val="hr-HR"/>
        </w:rPr>
        <w:t>24</w:t>
      </w:r>
      <w:r>
        <w:rPr>
          <w:lang w:val="hr-HR"/>
        </w:rPr>
        <w:t>.</w:t>
      </w:r>
      <w:r w:rsidR="00EA177B">
        <w:rPr>
          <w:lang w:val="hr-HR"/>
        </w:rPr>
        <w:t xml:space="preserve"> </w:t>
      </w:r>
      <w:r w:rsidR="00D00BFE">
        <w:rPr>
          <w:lang w:val="hr-HR"/>
        </w:rPr>
        <w:t>rujna</w:t>
      </w:r>
      <w:r>
        <w:rPr>
          <w:lang w:val="hr-HR"/>
        </w:rPr>
        <w:t xml:space="preserve"> 2024. godine</w:t>
      </w:r>
    </w:p>
    <w:p w14:paraId="6FAC57CC" w14:textId="77777777" w:rsidR="006334FE" w:rsidRDefault="006334FE" w:rsidP="006334FE">
      <w:pPr>
        <w:rPr>
          <w:lang w:val="hr-HR"/>
        </w:rPr>
      </w:pPr>
    </w:p>
    <w:p w14:paraId="41B11B7B" w14:textId="77777777" w:rsidR="006334FE" w:rsidRDefault="006334FE" w:rsidP="006334FE">
      <w:pPr>
        <w:rPr>
          <w:lang w:val="hr-HR"/>
        </w:rPr>
      </w:pPr>
    </w:p>
    <w:p w14:paraId="42780697" w14:textId="77777777" w:rsidR="006334FE" w:rsidRDefault="006334FE" w:rsidP="006334FE">
      <w:pPr>
        <w:rPr>
          <w:lang w:val="hr-HR"/>
        </w:rPr>
      </w:pPr>
    </w:p>
    <w:p w14:paraId="11A19E95" w14:textId="262E165F" w:rsidR="006334FE" w:rsidRPr="00EA177B" w:rsidRDefault="006334FE" w:rsidP="006334FE">
      <w:pPr>
        <w:jc w:val="both"/>
        <w:rPr>
          <w:lang w:val="hr-HR"/>
        </w:rPr>
      </w:pPr>
      <w:r w:rsidRPr="00EA177B">
        <w:rPr>
          <w:lang w:val="hr-HR"/>
        </w:rPr>
        <w:t>Na temelju članka 22. Statuta Općine Donji Kukuruzari ( “Službeni vjesnik“</w:t>
      </w:r>
      <w:r w:rsidR="007242B1">
        <w:rPr>
          <w:lang w:val="hr-HR"/>
        </w:rPr>
        <w:t>,</w:t>
      </w:r>
      <w:r w:rsidRPr="00EA177B">
        <w:rPr>
          <w:lang w:val="hr-HR"/>
        </w:rPr>
        <w:t xml:space="preserve"> br</w:t>
      </w:r>
      <w:r w:rsidR="007242B1">
        <w:rPr>
          <w:lang w:val="hr-HR"/>
        </w:rPr>
        <w:t>oj</w:t>
      </w:r>
      <w:r w:rsidRPr="00EA177B">
        <w:rPr>
          <w:lang w:val="hr-HR"/>
        </w:rPr>
        <w:t xml:space="preserve"> 8/23) Općinsko vijeće Općine Donji Kukuruzari na  </w:t>
      </w:r>
      <w:r w:rsidR="00EA177B" w:rsidRPr="00EA177B">
        <w:rPr>
          <w:lang w:val="hr-HR"/>
        </w:rPr>
        <w:t>2</w:t>
      </w:r>
      <w:r w:rsidR="0001674E">
        <w:rPr>
          <w:lang w:val="hr-HR"/>
        </w:rPr>
        <w:t>3</w:t>
      </w:r>
      <w:r w:rsidRPr="00EA177B">
        <w:rPr>
          <w:lang w:val="hr-HR"/>
        </w:rPr>
        <w:t xml:space="preserve">. sjednici održanoj </w:t>
      </w:r>
      <w:r w:rsidR="00CE2710">
        <w:rPr>
          <w:lang w:val="hr-HR"/>
        </w:rPr>
        <w:t>24</w:t>
      </w:r>
      <w:r w:rsidRPr="00EA177B">
        <w:rPr>
          <w:lang w:val="hr-HR"/>
        </w:rPr>
        <w:t xml:space="preserve">. </w:t>
      </w:r>
      <w:r w:rsidR="0001674E">
        <w:rPr>
          <w:lang w:val="hr-HR"/>
        </w:rPr>
        <w:t>rujna</w:t>
      </w:r>
      <w:r w:rsidRPr="00EA177B">
        <w:rPr>
          <w:lang w:val="hr-HR"/>
        </w:rPr>
        <w:t xml:space="preserve"> 2024. godine donosi </w:t>
      </w:r>
    </w:p>
    <w:p w14:paraId="004D77CD" w14:textId="77777777" w:rsidR="006334FE" w:rsidRDefault="006334FE" w:rsidP="006334FE">
      <w:pPr>
        <w:rPr>
          <w:lang w:val="hr-HR"/>
        </w:rPr>
      </w:pPr>
    </w:p>
    <w:p w14:paraId="36F99365" w14:textId="77777777" w:rsidR="006334FE" w:rsidRDefault="006334FE" w:rsidP="006334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K LJ U ČA K</w:t>
      </w:r>
    </w:p>
    <w:p w14:paraId="1F984BB5" w14:textId="77777777" w:rsidR="006334FE" w:rsidRDefault="006334FE" w:rsidP="006334FE">
      <w:pPr>
        <w:jc w:val="center"/>
        <w:rPr>
          <w:b/>
          <w:sz w:val="32"/>
          <w:szCs w:val="32"/>
        </w:rPr>
      </w:pPr>
    </w:p>
    <w:p w14:paraId="309D2197" w14:textId="77777777" w:rsidR="006334FE" w:rsidRDefault="006334FE" w:rsidP="006334FE">
      <w:pPr>
        <w:jc w:val="center"/>
        <w:rPr>
          <w:b/>
        </w:rPr>
      </w:pPr>
      <w:r>
        <w:rPr>
          <w:b/>
        </w:rPr>
        <w:t>Članak 1.</w:t>
      </w:r>
    </w:p>
    <w:p w14:paraId="171E7899" w14:textId="77777777" w:rsidR="006334FE" w:rsidRDefault="006334FE" w:rsidP="006334FE">
      <w:pPr>
        <w:jc w:val="center"/>
        <w:rPr>
          <w:b/>
        </w:rPr>
      </w:pPr>
    </w:p>
    <w:p w14:paraId="070537CA" w14:textId="77777777" w:rsidR="006334FE" w:rsidRDefault="006334FE" w:rsidP="006334FE">
      <w:pPr>
        <w:tabs>
          <w:tab w:val="left" w:pos="1380"/>
        </w:tabs>
        <w:rPr>
          <w:b/>
        </w:rPr>
      </w:pPr>
      <w:r>
        <w:rPr>
          <w:b/>
        </w:rPr>
        <w:tab/>
      </w:r>
    </w:p>
    <w:p w14:paraId="6E39E851" w14:textId="61687381" w:rsidR="006334FE" w:rsidRDefault="006334FE" w:rsidP="00EA177B">
      <w:pPr>
        <w:jc w:val="both"/>
      </w:pPr>
      <w:r>
        <w:rPr>
          <w:b/>
        </w:rPr>
        <w:t xml:space="preserve">DAJE SE, </w:t>
      </w:r>
      <w:r>
        <w:t xml:space="preserve">suglasnost na  </w:t>
      </w:r>
      <w:r w:rsidR="00EA177B">
        <w:t xml:space="preserve">Pravilnik o izmjeni </w:t>
      </w:r>
      <w:r>
        <w:t>Pravilnik</w:t>
      </w:r>
      <w:r w:rsidR="00EA177B">
        <w:t>a</w:t>
      </w:r>
      <w:r>
        <w:t xml:space="preserve"> o unutarnjem ustrojstvu i sitematizaciji radnih mjesta Narodne knjižnice i čitaonice “ Napredak” Donji Kukuruzari.</w:t>
      </w:r>
    </w:p>
    <w:p w14:paraId="3E926483" w14:textId="77777777" w:rsidR="006334FE" w:rsidRDefault="006334FE" w:rsidP="006334FE">
      <w:pPr>
        <w:rPr>
          <w:lang w:val="hr-HR"/>
        </w:rPr>
      </w:pPr>
      <w:bookmarkStart w:id="0" w:name="_Hlk146884745"/>
    </w:p>
    <w:bookmarkEnd w:id="0"/>
    <w:p w14:paraId="1126BD73" w14:textId="77777777" w:rsidR="006334FE" w:rsidRDefault="006334FE" w:rsidP="006334FE">
      <w:pPr>
        <w:rPr>
          <w:lang w:val="hr-HR"/>
        </w:rPr>
      </w:pPr>
    </w:p>
    <w:p w14:paraId="163E9FAD" w14:textId="77777777" w:rsidR="006334FE" w:rsidRDefault="006334FE" w:rsidP="006334FE">
      <w:pPr>
        <w:jc w:val="center"/>
        <w:rPr>
          <w:b/>
          <w:lang w:val="hr-HR"/>
        </w:rPr>
      </w:pPr>
      <w:r>
        <w:rPr>
          <w:b/>
          <w:lang w:val="hr-HR"/>
        </w:rPr>
        <w:t>Članak 2.</w:t>
      </w:r>
    </w:p>
    <w:p w14:paraId="7B805A7B" w14:textId="77777777" w:rsidR="006334FE" w:rsidRDefault="006334FE" w:rsidP="006334FE">
      <w:pPr>
        <w:jc w:val="center"/>
        <w:rPr>
          <w:b/>
          <w:lang w:val="hr-HR"/>
        </w:rPr>
      </w:pPr>
    </w:p>
    <w:p w14:paraId="061C0817" w14:textId="25C58074" w:rsidR="006334FE" w:rsidRDefault="006334FE" w:rsidP="006334FE">
      <w:pPr>
        <w:rPr>
          <w:lang w:val="hr-HR"/>
        </w:rPr>
      </w:pPr>
      <w:r>
        <w:rPr>
          <w:lang w:val="hr-HR"/>
        </w:rPr>
        <w:t>Ov</w:t>
      </w:r>
      <w:r w:rsidR="0001674E">
        <w:rPr>
          <w:lang w:val="hr-HR"/>
        </w:rPr>
        <w:t>aj</w:t>
      </w:r>
      <w:r>
        <w:rPr>
          <w:lang w:val="hr-HR"/>
        </w:rPr>
        <w:t xml:space="preserve"> </w:t>
      </w:r>
      <w:r w:rsidR="0001674E">
        <w:rPr>
          <w:lang w:val="hr-HR"/>
        </w:rPr>
        <w:t>Zaključak</w:t>
      </w:r>
      <w:r>
        <w:rPr>
          <w:lang w:val="hr-HR"/>
        </w:rPr>
        <w:t xml:space="preserve"> stupa na snagu </w:t>
      </w:r>
      <w:r w:rsidR="00CE2710">
        <w:rPr>
          <w:lang w:val="hr-HR"/>
        </w:rPr>
        <w:t>danom donošenja.</w:t>
      </w:r>
    </w:p>
    <w:p w14:paraId="7C6F00F1" w14:textId="77777777" w:rsidR="006334FE" w:rsidRDefault="006334FE" w:rsidP="006334FE">
      <w:pPr>
        <w:rPr>
          <w:lang w:val="hr-HR"/>
        </w:rPr>
      </w:pPr>
    </w:p>
    <w:p w14:paraId="49840C4B" w14:textId="77777777" w:rsidR="006334FE" w:rsidRDefault="006334FE" w:rsidP="006334FE">
      <w:pPr>
        <w:rPr>
          <w:lang w:val="hr-HR"/>
        </w:rPr>
      </w:pPr>
    </w:p>
    <w:p w14:paraId="7BFDDBB1" w14:textId="77777777" w:rsidR="006334FE" w:rsidRDefault="006334FE" w:rsidP="006334FE">
      <w:pPr>
        <w:rPr>
          <w:lang w:val="hr-HR"/>
        </w:rPr>
      </w:pPr>
    </w:p>
    <w:p w14:paraId="54E20637" w14:textId="77777777" w:rsidR="006334FE" w:rsidRDefault="006334FE" w:rsidP="006334FE">
      <w:pPr>
        <w:rPr>
          <w:lang w:val="hr-HR"/>
        </w:rPr>
      </w:pPr>
    </w:p>
    <w:p w14:paraId="7E1561FD" w14:textId="1793D7DA" w:rsidR="006334FE" w:rsidRDefault="008332AB" w:rsidP="008332AB">
      <w:pPr>
        <w:jc w:val="right"/>
        <w:rPr>
          <w:lang w:val="hr-HR"/>
        </w:rPr>
      </w:pPr>
      <w:r>
        <w:rPr>
          <w:lang w:val="hr-HR"/>
        </w:rPr>
        <w:t xml:space="preserve">                              </w:t>
      </w:r>
      <w:r w:rsidR="006334FE">
        <w:rPr>
          <w:lang w:val="hr-HR"/>
        </w:rPr>
        <w:t>Predsjednik</w:t>
      </w:r>
      <w:r>
        <w:rPr>
          <w:lang w:val="hr-HR"/>
        </w:rPr>
        <w:t xml:space="preserve"> Općinskog</w:t>
      </w:r>
      <w:r w:rsidR="006334FE">
        <w:rPr>
          <w:lang w:val="hr-HR"/>
        </w:rPr>
        <w:t xml:space="preserve"> vijeća</w:t>
      </w:r>
    </w:p>
    <w:p w14:paraId="155D2A56" w14:textId="77777777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</w:t>
      </w:r>
    </w:p>
    <w:p w14:paraId="322DEFCC" w14:textId="2C835C3C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</w:t>
      </w:r>
      <w:r w:rsidR="0001674E">
        <w:rPr>
          <w:lang w:val="hr-HR"/>
        </w:rPr>
        <w:t xml:space="preserve">            </w:t>
      </w:r>
      <w:r>
        <w:rPr>
          <w:lang w:val="hr-HR"/>
        </w:rPr>
        <w:t xml:space="preserve">          </w:t>
      </w:r>
      <w:r w:rsidR="008332AB">
        <w:rPr>
          <w:lang w:val="hr-HR"/>
        </w:rPr>
        <w:t xml:space="preserve">  </w:t>
      </w:r>
      <w:r>
        <w:rPr>
          <w:lang w:val="hr-HR"/>
        </w:rPr>
        <w:t>Stipo Šapina</w:t>
      </w:r>
    </w:p>
    <w:sectPr w:rsidR="0063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76ACD" w14:textId="77777777" w:rsidR="00FA01A7" w:rsidRDefault="00FA01A7" w:rsidP="00887217">
      <w:r>
        <w:separator/>
      </w:r>
    </w:p>
  </w:endnote>
  <w:endnote w:type="continuationSeparator" w:id="0">
    <w:p w14:paraId="64A66F1D" w14:textId="77777777" w:rsidR="00FA01A7" w:rsidRDefault="00FA01A7" w:rsidP="008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AE458" w14:textId="77777777" w:rsidR="00FA01A7" w:rsidRDefault="00FA01A7" w:rsidP="00887217">
      <w:r>
        <w:separator/>
      </w:r>
    </w:p>
  </w:footnote>
  <w:footnote w:type="continuationSeparator" w:id="0">
    <w:p w14:paraId="3F677028" w14:textId="77777777" w:rsidR="00FA01A7" w:rsidRDefault="00FA01A7" w:rsidP="00887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1C"/>
    <w:rsid w:val="0001674E"/>
    <w:rsid w:val="0038476D"/>
    <w:rsid w:val="00556AFE"/>
    <w:rsid w:val="00595EF0"/>
    <w:rsid w:val="006334FE"/>
    <w:rsid w:val="007242B1"/>
    <w:rsid w:val="008332AB"/>
    <w:rsid w:val="00887217"/>
    <w:rsid w:val="00A8152F"/>
    <w:rsid w:val="00AF31EE"/>
    <w:rsid w:val="00BF5692"/>
    <w:rsid w:val="00C6481C"/>
    <w:rsid w:val="00CE2710"/>
    <w:rsid w:val="00D00BFE"/>
    <w:rsid w:val="00D80049"/>
    <w:rsid w:val="00D95517"/>
    <w:rsid w:val="00DC5ED7"/>
    <w:rsid w:val="00E03ABE"/>
    <w:rsid w:val="00E86F33"/>
    <w:rsid w:val="00EA177B"/>
    <w:rsid w:val="00FA01A7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277A"/>
  <w15:chartTrackingRefBased/>
  <w15:docId w15:val="{F4DF2730-5CEC-4C87-837A-07F14D2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4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Donji Kukuruzari</dc:creator>
  <cp:keywords/>
  <dc:description/>
  <cp:lastModifiedBy>Opcina DK</cp:lastModifiedBy>
  <cp:revision>11</cp:revision>
  <dcterms:created xsi:type="dcterms:W3CDTF">2024-03-14T11:00:00Z</dcterms:created>
  <dcterms:modified xsi:type="dcterms:W3CDTF">2024-09-27T09:14:00Z</dcterms:modified>
</cp:coreProperties>
</file>